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A11" w:rsidRDefault="009F5A11" w:rsidP="009F5A11">
      <w:pPr>
        <w:jc w:val="right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F5A11" w:rsidRPr="009F5A11" w:rsidRDefault="009F5A11" w:rsidP="009F5A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приказу </w:t>
      </w:r>
      <w:r w:rsidRPr="009F5A11">
        <w:rPr>
          <w:rFonts w:ascii="Times New Roman" w:hAnsi="Times New Roman" w:cs="Times New Roman"/>
          <w:sz w:val="24"/>
          <w:szCs w:val="24"/>
        </w:rPr>
        <w:t>№</w:t>
      </w:r>
      <w:r w:rsidR="0019667A">
        <w:rPr>
          <w:rFonts w:ascii="Times New Roman" w:hAnsi="Times New Roman" w:cs="Times New Roman"/>
          <w:sz w:val="24"/>
          <w:szCs w:val="24"/>
        </w:rPr>
        <w:t>121/2</w:t>
      </w:r>
      <w:r w:rsidRPr="009F5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9667A">
        <w:rPr>
          <w:rFonts w:ascii="Times New Roman" w:hAnsi="Times New Roman" w:cs="Times New Roman"/>
          <w:sz w:val="24"/>
          <w:szCs w:val="24"/>
        </w:rPr>
        <w:t>30.09.2021</w:t>
      </w:r>
    </w:p>
    <w:p w:rsidR="009F5A11" w:rsidRDefault="009F5A11" w:rsidP="009F5A11">
      <w:pPr>
        <w:jc w:val="center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>ДОРОЖНАЯ КАРТА</w:t>
      </w:r>
    </w:p>
    <w:p w:rsidR="0099005E" w:rsidRDefault="009F5A11" w:rsidP="009900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по реализации основных мероприятий Программы </w:t>
      </w:r>
      <w:r w:rsidR="0099005E">
        <w:rPr>
          <w:rFonts w:ascii="Times New Roman" w:hAnsi="Times New Roman" w:cs="Times New Roman"/>
          <w:sz w:val="24"/>
          <w:szCs w:val="24"/>
        </w:rPr>
        <w:t xml:space="preserve">«Наставничество, </w:t>
      </w:r>
      <w:r w:rsidRPr="009F5A11">
        <w:rPr>
          <w:rFonts w:ascii="Times New Roman" w:hAnsi="Times New Roman" w:cs="Times New Roman"/>
          <w:sz w:val="24"/>
          <w:szCs w:val="24"/>
        </w:rPr>
        <w:t xml:space="preserve">как условие профилактики </w:t>
      </w:r>
      <w:proofErr w:type="spellStart"/>
      <w:r w:rsidRPr="009F5A1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9F5A11">
        <w:rPr>
          <w:rFonts w:ascii="Times New Roman" w:hAnsi="Times New Roman" w:cs="Times New Roman"/>
          <w:sz w:val="24"/>
          <w:szCs w:val="24"/>
        </w:rPr>
        <w:t xml:space="preserve"> поведения» в </w:t>
      </w:r>
      <w:r w:rsidR="0099005E">
        <w:rPr>
          <w:rFonts w:ascii="Times New Roman" w:hAnsi="Times New Roman" w:cs="Times New Roman"/>
          <w:sz w:val="24"/>
          <w:szCs w:val="24"/>
        </w:rPr>
        <w:t xml:space="preserve">МБОУ «Вознесенский образовательный центр» </w:t>
      </w:r>
      <w:proofErr w:type="spellStart"/>
      <w:r w:rsidR="0099005E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99005E">
        <w:rPr>
          <w:rFonts w:ascii="Times New Roman" w:hAnsi="Times New Roman" w:cs="Times New Roman"/>
          <w:sz w:val="24"/>
          <w:szCs w:val="24"/>
        </w:rPr>
        <w:t xml:space="preserve"> </w:t>
      </w:r>
      <w:r w:rsidRPr="009F5A11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  </w:t>
      </w:r>
    </w:p>
    <w:p w:rsidR="0099005E" w:rsidRDefault="0099005E" w:rsidP="009900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F5A11" w:rsidRPr="009F5A11">
        <w:rPr>
          <w:rFonts w:ascii="Times New Roman" w:hAnsi="Times New Roman" w:cs="Times New Roman"/>
          <w:sz w:val="24"/>
          <w:szCs w:val="24"/>
        </w:rPr>
        <w:t xml:space="preserve">Дорожная карта по реализации основных мероприятий Программы </w:t>
      </w:r>
      <w:r>
        <w:rPr>
          <w:rFonts w:ascii="Times New Roman" w:hAnsi="Times New Roman" w:cs="Times New Roman"/>
          <w:sz w:val="24"/>
          <w:szCs w:val="24"/>
        </w:rPr>
        <w:t xml:space="preserve">«Наставничество, </w:t>
      </w:r>
      <w:r w:rsidR="009F5A11" w:rsidRPr="009F5A11">
        <w:rPr>
          <w:rFonts w:ascii="Times New Roman" w:hAnsi="Times New Roman" w:cs="Times New Roman"/>
          <w:sz w:val="24"/>
          <w:szCs w:val="24"/>
        </w:rPr>
        <w:t xml:space="preserve">как условие профилактики </w:t>
      </w:r>
      <w:proofErr w:type="spellStart"/>
      <w:r w:rsidR="009F5A11" w:rsidRPr="009F5A1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9F5A11" w:rsidRPr="009F5A11">
        <w:rPr>
          <w:rFonts w:ascii="Times New Roman" w:hAnsi="Times New Roman" w:cs="Times New Roman"/>
          <w:sz w:val="24"/>
          <w:szCs w:val="24"/>
        </w:rPr>
        <w:t xml:space="preserve"> поведения» в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Возненсенский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образовательный центр»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A11" w:rsidRPr="009F5A11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 (далее Дорожная карта) разработана в соответствии с распоряжением Комитета общего и профессионального образования Ленинградской области от 11.06.2021 №1706-р «Об утверждении программы «Наставничество в образовательных организациях как условие профилактики </w:t>
      </w:r>
      <w:proofErr w:type="spellStart"/>
      <w:r w:rsidR="009F5A11" w:rsidRPr="009F5A1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9F5A11" w:rsidRPr="009F5A11">
        <w:rPr>
          <w:rFonts w:ascii="Times New Roman" w:hAnsi="Times New Roman" w:cs="Times New Roman"/>
          <w:sz w:val="24"/>
          <w:szCs w:val="24"/>
        </w:rPr>
        <w:t xml:space="preserve"> поведения». </w:t>
      </w:r>
    </w:p>
    <w:p w:rsidR="0099005E" w:rsidRDefault="009F5A11" w:rsidP="0099005E">
      <w:pPr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Целью Дорожной карты является создание системы наставничества в </w:t>
      </w:r>
      <w:r w:rsidR="0099005E">
        <w:rPr>
          <w:rFonts w:ascii="Times New Roman" w:hAnsi="Times New Roman" w:cs="Times New Roman"/>
          <w:sz w:val="24"/>
          <w:szCs w:val="24"/>
        </w:rPr>
        <w:t xml:space="preserve">МБОУ «Вознесенский образовательный центр» </w:t>
      </w:r>
      <w:proofErr w:type="spellStart"/>
      <w:r w:rsidR="0099005E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99005E">
        <w:rPr>
          <w:rFonts w:ascii="Times New Roman" w:hAnsi="Times New Roman" w:cs="Times New Roman"/>
          <w:sz w:val="24"/>
          <w:szCs w:val="24"/>
        </w:rPr>
        <w:t xml:space="preserve"> </w:t>
      </w:r>
      <w:r w:rsidRPr="009F5A11">
        <w:rPr>
          <w:rFonts w:ascii="Times New Roman" w:hAnsi="Times New Roman" w:cs="Times New Roman"/>
          <w:sz w:val="24"/>
          <w:szCs w:val="24"/>
        </w:rPr>
        <w:t xml:space="preserve">муниципального района как условия профилактики </w:t>
      </w:r>
      <w:proofErr w:type="spellStart"/>
      <w:r w:rsidRPr="009F5A1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9F5A11">
        <w:rPr>
          <w:rFonts w:ascii="Times New Roman" w:hAnsi="Times New Roman" w:cs="Times New Roman"/>
          <w:sz w:val="24"/>
          <w:szCs w:val="24"/>
        </w:rPr>
        <w:t xml:space="preserve"> поведения обучающихся. </w:t>
      </w:r>
    </w:p>
    <w:p w:rsidR="0099005E" w:rsidRDefault="009F5A11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Задачи Дорожной карты: </w:t>
      </w:r>
    </w:p>
    <w:p w:rsidR="0099005E" w:rsidRDefault="009F5A11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1. Своевременное выявление обучающихся с </w:t>
      </w:r>
      <w:proofErr w:type="spellStart"/>
      <w:r w:rsidRPr="009F5A11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9F5A11">
        <w:rPr>
          <w:rFonts w:ascii="Times New Roman" w:hAnsi="Times New Roman" w:cs="Times New Roman"/>
          <w:sz w:val="24"/>
          <w:szCs w:val="24"/>
        </w:rPr>
        <w:t xml:space="preserve"> поведением на основе развития института наставничества как эффектной технологии профилактики правонарушений несовершеннолетних, реализации новых идей и форм работы с молодежью, отвечающих современным запросам, реалиям сегодняшнего дня. </w:t>
      </w:r>
    </w:p>
    <w:p w:rsidR="0099005E" w:rsidRDefault="009F5A11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2. Вовлечение в реализацию наставнических программ общеобразовательных организаций педагогов, студентов, представителей общественно-деловых объединений и работодателей, родительской общественности, социальных партнеров; вовлечение сотрудников органов системы профилактики безнадзорности и правонарушений несовершеннолетних. </w:t>
      </w:r>
    </w:p>
    <w:p w:rsidR="0099005E" w:rsidRDefault="009F5A11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3. Организация эффективного взаимодействия наставников - волонтеров и обучающихся с </w:t>
      </w:r>
      <w:proofErr w:type="spellStart"/>
      <w:r w:rsidRPr="009F5A11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9F5A11">
        <w:rPr>
          <w:rFonts w:ascii="Times New Roman" w:hAnsi="Times New Roman" w:cs="Times New Roman"/>
          <w:sz w:val="24"/>
          <w:szCs w:val="24"/>
        </w:rPr>
        <w:t xml:space="preserve"> поведением, способствующего формированию у детей и подростков «здоровых» моделей образа жизни, представляющих возможности для реализации личностного потенциала. </w:t>
      </w:r>
    </w:p>
    <w:p w:rsidR="0099005E" w:rsidRDefault="009F5A11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 xml:space="preserve">4. Популяризация лучшего опыта и результатов наставничества. </w:t>
      </w:r>
    </w:p>
    <w:p w:rsidR="0099005E" w:rsidRDefault="0099005E" w:rsidP="009900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5A11" w:rsidRDefault="009F5A11" w:rsidP="009900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5A11">
        <w:rPr>
          <w:rFonts w:ascii="Times New Roman" w:hAnsi="Times New Roman" w:cs="Times New Roman"/>
          <w:sz w:val="24"/>
          <w:szCs w:val="24"/>
        </w:rPr>
        <w:t>Основные мероприятия Дорожной карты: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993"/>
        <w:gridCol w:w="3261"/>
        <w:gridCol w:w="2126"/>
        <w:gridCol w:w="2268"/>
        <w:gridCol w:w="1843"/>
      </w:tblGrid>
      <w:tr w:rsidR="0099005E" w:rsidTr="0099005E">
        <w:tc>
          <w:tcPr>
            <w:tcW w:w="993" w:type="dxa"/>
          </w:tcPr>
          <w:p w:rsidR="0099005E" w:rsidRPr="009F5A11" w:rsidRDefault="0099005E" w:rsidP="00990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№ п/ п </w:t>
            </w:r>
          </w:p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005E" w:rsidRPr="009F5A11" w:rsidRDefault="0099005E" w:rsidP="00990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9005E" w:rsidRPr="009F5A11" w:rsidRDefault="0099005E" w:rsidP="00990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</w:t>
            </w:r>
          </w:p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05E" w:rsidRPr="009F5A11" w:rsidRDefault="0099005E" w:rsidP="00990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05E" w:rsidRPr="009F5A11" w:rsidRDefault="0099005E" w:rsidP="00990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9005E" w:rsidRDefault="0099005E" w:rsidP="009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ыявление обучающихся с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 запросам, реалиям сегодняшнего дня</w:t>
            </w:r>
          </w:p>
        </w:tc>
        <w:tc>
          <w:tcPr>
            <w:tcW w:w="2126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268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9005E" w:rsidRDefault="0099005E" w:rsidP="009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Методических рекомендаций ГАОУ ДПО «ЛОИРО» «Целевая модель наставничества в образовательных организациях как условие профилактики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поведения», а также других 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-правовых актов </w:t>
            </w:r>
          </w:p>
        </w:tc>
        <w:tc>
          <w:tcPr>
            <w:tcW w:w="2126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Психолог, Социальный педагог</w:t>
            </w:r>
          </w:p>
        </w:tc>
        <w:tc>
          <w:tcPr>
            <w:tcW w:w="2268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</w:tcPr>
          <w:p w:rsidR="0099005E" w:rsidRDefault="0099005E" w:rsidP="009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Разработка и совершенствование базы для реализации наставничества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как условия профилактики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</w:t>
            </w:r>
          </w:p>
        </w:tc>
        <w:tc>
          <w:tcPr>
            <w:tcW w:w="2126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2268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99005E" w:rsidRDefault="0099005E" w:rsidP="009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включение в рабочую программу воспитания ОО вариативного модуля сопровождения обучающихся с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 с использованием практик наставничества</w:t>
            </w:r>
          </w:p>
        </w:tc>
        <w:tc>
          <w:tcPr>
            <w:tcW w:w="2126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2268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99005E" w:rsidRDefault="00AD082B" w:rsidP="00AD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Вовлечение в реализацию наставнических программ педагогов, студентов, представителей общественно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деловых объединений и работодателей, родительской общественности, социальных партнеров, сотрудников органов системы профилактики безнадзорности и правонарушений</w:t>
            </w:r>
          </w:p>
        </w:tc>
        <w:tc>
          <w:tcPr>
            <w:tcW w:w="2126" w:type="dxa"/>
          </w:tcPr>
          <w:p w:rsidR="0099005E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2268" w:type="dxa"/>
          </w:tcPr>
          <w:p w:rsidR="0099005E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05E" w:rsidTr="0099005E">
        <w:tc>
          <w:tcPr>
            <w:tcW w:w="993" w:type="dxa"/>
          </w:tcPr>
          <w:p w:rsidR="0099005E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99005E" w:rsidRDefault="00AD082B" w:rsidP="00AD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индивидуального сопровождения обучающихся с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 силами наставников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волонтеров, направленного на преодоление подросткового кризиса, самоидентификацию подростка, 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его жизненных ориентиров</w:t>
            </w:r>
          </w:p>
        </w:tc>
        <w:tc>
          <w:tcPr>
            <w:tcW w:w="2126" w:type="dxa"/>
          </w:tcPr>
          <w:p w:rsidR="0099005E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Психолог, Социальный педагог</w:t>
            </w:r>
          </w:p>
        </w:tc>
        <w:tc>
          <w:tcPr>
            <w:tcW w:w="2268" w:type="dxa"/>
          </w:tcPr>
          <w:p w:rsidR="0099005E" w:rsidRDefault="00C43E35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AD082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9005E" w:rsidRDefault="0099005E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82B" w:rsidTr="0099005E">
        <w:tc>
          <w:tcPr>
            <w:tcW w:w="99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AD082B" w:rsidRPr="009F5A11" w:rsidRDefault="00AD082B" w:rsidP="00AD0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изация программы наставничества </w:t>
            </w: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как условия профилактики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</w:t>
            </w:r>
          </w:p>
          <w:p w:rsidR="00AD082B" w:rsidRPr="009F5A11" w:rsidRDefault="00AD082B" w:rsidP="00AD0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2268" w:type="dxa"/>
          </w:tcPr>
          <w:p w:rsidR="00AD082B" w:rsidRDefault="00C43E35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bookmarkStart w:id="0" w:name="_GoBack"/>
            <w:bookmarkEnd w:id="0"/>
            <w:r w:rsidR="00AD082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82B" w:rsidTr="0099005E">
        <w:tc>
          <w:tcPr>
            <w:tcW w:w="99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D082B" w:rsidRPr="009F5A11" w:rsidRDefault="00AD082B" w:rsidP="00AD0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программы наставничества как условия профилактики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</w:t>
            </w:r>
          </w:p>
        </w:tc>
        <w:tc>
          <w:tcPr>
            <w:tcW w:w="2126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2268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</w:tc>
        <w:tc>
          <w:tcPr>
            <w:tcW w:w="184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82B" w:rsidTr="0099005E">
        <w:tc>
          <w:tcPr>
            <w:tcW w:w="99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AD082B" w:rsidRPr="009F5A11" w:rsidRDefault="00AD082B" w:rsidP="00AD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реализации программы наставничества как условия профилактики </w:t>
            </w:r>
            <w:proofErr w:type="spellStart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9F5A1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 на основе объективных данных их родителей (лиц, их заменяющих) </w:t>
            </w:r>
          </w:p>
          <w:p w:rsidR="00AD082B" w:rsidRPr="009F5A11" w:rsidRDefault="00AD082B" w:rsidP="00AD0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268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</w:tc>
        <w:tc>
          <w:tcPr>
            <w:tcW w:w="1843" w:type="dxa"/>
          </w:tcPr>
          <w:p w:rsidR="00AD082B" w:rsidRDefault="00AD082B" w:rsidP="0099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F99" w:rsidRPr="009F5A11" w:rsidRDefault="00B23F99" w:rsidP="009F5A1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3F99" w:rsidRPr="009F5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11"/>
    <w:rsid w:val="0019667A"/>
    <w:rsid w:val="00866E99"/>
    <w:rsid w:val="0099005E"/>
    <w:rsid w:val="009F5A11"/>
    <w:rsid w:val="00AD082B"/>
    <w:rsid w:val="00B23F99"/>
    <w:rsid w:val="00C4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2BA92-5A0E-414E-8624-AA82F0B1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dcterms:created xsi:type="dcterms:W3CDTF">2022-01-18T12:18:00Z</dcterms:created>
  <dcterms:modified xsi:type="dcterms:W3CDTF">2022-01-26T09:43:00Z</dcterms:modified>
</cp:coreProperties>
</file>